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A85C" w14:textId="05FF6835" w:rsidR="000B68AF" w:rsidRDefault="00A1214F" w:rsidP="00A1214F">
      <w:pPr>
        <w:jc w:val="center"/>
        <w:rPr>
          <w:rFonts w:ascii="Edwardian Script ITC" w:hAnsi="Edwardian Script ITC" w:cs="Cavolini"/>
          <w:b/>
          <w:bCs/>
          <w:sz w:val="96"/>
          <w:szCs w:val="96"/>
        </w:rPr>
      </w:pPr>
      <w:r w:rsidRPr="00A1214F">
        <w:rPr>
          <w:rFonts w:ascii="Edwardian Script ITC" w:hAnsi="Edwardian Script ITC" w:cs="Cavolini"/>
          <w:b/>
          <w:bCs/>
          <w:sz w:val="96"/>
          <w:szCs w:val="96"/>
        </w:rPr>
        <w:t>Cloonan Classroom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590"/>
      </w:tblGrid>
      <w:tr w:rsidR="00A1214F" w14:paraId="2391E691" w14:textId="77777777" w:rsidTr="00A1214F">
        <w:trPr>
          <w:trHeight w:val="413"/>
        </w:trPr>
        <w:tc>
          <w:tcPr>
            <w:tcW w:w="4590" w:type="dxa"/>
          </w:tcPr>
          <w:p w14:paraId="030D5212" w14:textId="554F4BD1" w:rsidR="00A1214F" w:rsidRPr="00A1214F" w:rsidRDefault="00A1214F" w:rsidP="00A1214F">
            <w:pPr>
              <w:jc w:val="center"/>
              <w:rPr>
                <w:rFonts w:cs="Cavolini"/>
                <w:b/>
                <w:bCs/>
                <w:sz w:val="24"/>
                <w:szCs w:val="24"/>
              </w:rPr>
            </w:pPr>
            <w:r w:rsidRPr="00A1214F">
              <w:rPr>
                <w:rFonts w:cs="Cavolini"/>
                <w:b/>
                <w:bCs/>
                <w:sz w:val="24"/>
                <w:szCs w:val="24"/>
              </w:rPr>
              <w:t>Rights</w:t>
            </w:r>
          </w:p>
        </w:tc>
        <w:tc>
          <w:tcPr>
            <w:tcW w:w="4590" w:type="dxa"/>
          </w:tcPr>
          <w:p w14:paraId="31123BEE" w14:textId="6AAF854D" w:rsidR="00A1214F" w:rsidRPr="00A1214F" w:rsidRDefault="00A1214F" w:rsidP="00A1214F">
            <w:pPr>
              <w:jc w:val="center"/>
              <w:rPr>
                <w:rFonts w:cs="Cavolini"/>
                <w:b/>
                <w:bCs/>
                <w:sz w:val="24"/>
                <w:szCs w:val="24"/>
              </w:rPr>
            </w:pPr>
            <w:r>
              <w:rPr>
                <w:rFonts w:cs="Cavolini"/>
                <w:b/>
                <w:bCs/>
                <w:sz w:val="24"/>
                <w:szCs w:val="24"/>
              </w:rPr>
              <w:t>Responsibilities</w:t>
            </w:r>
          </w:p>
        </w:tc>
      </w:tr>
      <w:tr w:rsidR="00A1214F" w14:paraId="4055DE11" w14:textId="77777777" w:rsidTr="00A1214F">
        <w:trPr>
          <w:trHeight w:val="1502"/>
        </w:trPr>
        <w:tc>
          <w:tcPr>
            <w:tcW w:w="4590" w:type="dxa"/>
          </w:tcPr>
          <w:p w14:paraId="2F470FA2" w14:textId="65AF5F65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  <w:r>
              <w:rPr>
                <w:rFonts w:cs="Cavolini"/>
                <w:b/>
                <w:bCs/>
                <w:sz w:val="24"/>
                <w:szCs w:val="24"/>
              </w:rPr>
              <w:t>I have a right to feel safe in an online classroom.</w:t>
            </w:r>
          </w:p>
        </w:tc>
        <w:tc>
          <w:tcPr>
            <w:tcW w:w="4590" w:type="dxa"/>
          </w:tcPr>
          <w:p w14:paraId="500F5C52" w14:textId="77777777" w:rsidR="00A1214F" w:rsidRDefault="00A1214F" w:rsidP="00A1214F">
            <w:pPr>
              <w:pStyle w:val="ListParagraph"/>
              <w:numPr>
                <w:ilvl w:val="0"/>
                <w:numId w:val="1"/>
              </w:numPr>
              <w:rPr>
                <w:rFonts w:cs="Cavolini"/>
                <w:b/>
                <w:bCs/>
                <w:sz w:val="24"/>
                <w:szCs w:val="24"/>
              </w:rPr>
            </w:pPr>
            <w:r>
              <w:rPr>
                <w:rFonts w:cs="Cavolini"/>
                <w:b/>
                <w:bCs/>
                <w:sz w:val="24"/>
                <w:szCs w:val="24"/>
              </w:rPr>
              <w:t>We will speak respectfully to each other.</w:t>
            </w:r>
          </w:p>
          <w:p w14:paraId="36DE2832" w14:textId="77777777" w:rsidR="00A1214F" w:rsidRDefault="00A1214F" w:rsidP="00A1214F">
            <w:pPr>
              <w:pStyle w:val="ListParagraph"/>
              <w:numPr>
                <w:ilvl w:val="0"/>
                <w:numId w:val="1"/>
              </w:numPr>
              <w:rPr>
                <w:rFonts w:cs="Cavolini"/>
                <w:b/>
                <w:bCs/>
                <w:sz w:val="24"/>
                <w:szCs w:val="24"/>
              </w:rPr>
            </w:pPr>
            <w:r>
              <w:rPr>
                <w:rFonts w:cs="Cavolini"/>
                <w:b/>
                <w:bCs/>
                <w:sz w:val="24"/>
                <w:szCs w:val="24"/>
              </w:rPr>
              <w:t xml:space="preserve">One person speaks at a time. </w:t>
            </w:r>
          </w:p>
          <w:p w14:paraId="542F9437" w14:textId="19F00310" w:rsidR="00A1214F" w:rsidRPr="00A1214F" w:rsidRDefault="00A1214F" w:rsidP="00A1214F">
            <w:pPr>
              <w:pStyle w:val="ListParagraph"/>
              <w:numPr>
                <w:ilvl w:val="0"/>
                <w:numId w:val="1"/>
              </w:numPr>
              <w:rPr>
                <w:rFonts w:cs="Cavolini"/>
                <w:b/>
                <w:bCs/>
                <w:sz w:val="24"/>
                <w:szCs w:val="24"/>
              </w:rPr>
            </w:pPr>
            <w:r>
              <w:rPr>
                <w:rFonts w:cs="Cavolini"/>
                <w:b/>
                <w:bCs/>
                <w:sz w:val="24"/>
                <w:szCs w:val="24"/>
              </w:rPr>
              <w:t xml:space="preserve">I will speak up if I feel uncomfortable. </w:t>
            </w:r>
          </w:p>
        </w:tc>
      </w:tr>
      <w:tr w:rsidR="00A1214F" w14:paraId="149DFCCA" w14:textId="77777777" w:rsidTr="00A1214F">
        <w:trPr>
          <w:trHeight w:val="1452"/>
        </w:trPr>
        <w:tc>
          <w:tcPr>
            <w:tcW w:w="4590" w:type="dxa"/>
          </w:tcPr>
          <w:p w14:paraId="39351515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4476977A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</w:tr>
      <w:tr w:rsidR="00A1214F" w14:paraId="2F58A463" w14:textId="77777777" w:rsidTr="00A1214F">
        <w:trPr>
          <w:trHeight w:val="1452"/>
        </w:trPr>
        <w:tc>
          <w:tcPr>
            <w:tcW w:w="4590" w:type="dxa"/>
          </w:tcPr>
          <w:p w14:paraId="0BF78037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30FE859D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</w:tr>
      <w:tr w:rsidR="00A1214F" w14:paraId="57D7508D" w14:textId="77777777" w:rsidTr="00A1214F">
        <w:trPr>
          <w:trHeight w:val="1452"/>
        </w:trPr>
        <w:tc>
          <w:tcPr>
            <w:tcW w:w="4590" w:type="dxa"/>
          </w:tcPr>
          <w:p w14:paraId="76A74753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0A68216F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</w:tr>
      <w:tr w:rsidR="00A1214F" w14:paraId="3E179B99" w14:textId="77777777" w:rsidTr="00A1214F">
        <w:trPr>
          <w:trHeight w:val="1502"/>
        </w:trPr>
        <w:tc>
          <w:tcPr>
            <w:tcW w:w="4590" w:type="dxa"/>
          </w:tcPr>
          <w:p w14:paraId="7A3A1805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21B8801D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</w:tr>
      <w:tr w:rsidR="00A1214F" w14:paraId="2A7F79D6" w14:textId="77777777" w:rsidTr="00A1214F">
        <w:trPr>
          <w:trHeight w:val="1452"/>
        </w:trPr>
        <w:tc>
          <w:tcPr>
            <w:tcW w:w="4590" w:type="dxa"/>
          </w:tcPr>
          <w:p w14:paraId="2AB905DD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1722BB7D" w14:textId="77777777" w:rsidR="00A1214F" w:rsidRPr="00A1214F" w:rsidRDefault="00A1214F" w:rsidP="00A1214F">
            <w:pPr>
              <w:rPr>
                <w:rFonts w:cs="Cavolini"/>
                <w:b/>
                <w:bCs/>
                <w:sz w:val="24"/>
                <w:szCs w:val="24"/>
              </w:rPr>
            </w:pPr>
          </w:p>
        </w:tc>
      </w:tr>
    </w:tbl>
    <w:p w14:paraId="324D6949" w14:textId="4B5DC765" w:rsidR="00A1214F" w:rsidRDefault="00A1214F" w:rsidP="00A1214F">
      <w:pPr>
        <w:rPr>
          <w:rFonts w:ascii="Edwardian Script ITC" w:hAnsi="Edwardian Script ITC" w:cs="Cavolini"/>
          <w:b/>
          <w:bCs/>
          <w:sz w:val="24"/>
          <w:szCs w:val="24"/>
        </w:rPr>
      </w:pPr>
    </w:p>
    <w:p w14:paraId="67B73DCA" w14:textId="7BCA4EE3" w:rsidR="00090BE4" w:rsidRDefault="00090BE4" w:rsidP="00A1214F">
      <w:pPr>
        <w:rPr>
          <w:rFonts w:ascii="Edwardian Script ITC" w:hAnsi="Edwardian Script ITC" w:cs="Cavolini"/>
          <w:b/>
          <w:bCs/>
          <w:sz w:val="24"/>
          <w:szCs w:val="24"/>
        </w:rPr>
      </w:pPr>
    </w:p>
    <w:p w14:paraId="1B4158DF" w14:textId="5A2EED1B" w:rsidR="00090BE4" w:rsidRPr="00A1214F" w:rsidRDefault="00090BE4" w:rsidP="00A1214F">
      <w:pPr>
        <w:rPr>
          <w:rFonts w:ascii="Edwardian Script ITC" w:hAnsi="Edwardian Script ITC" w:cs="Cavolini"/>
          <w:b/>
          <w:bCs/>
          <w:sz w:val="24"/>
          <w:szCs w:val="24"/>
        </w:rPr>
      </w:pPr>
      <w:r w:rsidRPr="00090BE4">
        <w:rPr>
          <w:rFonts w:ascii="Edwardian Script ITC" w:hAnsi="Edwardian Script ITC" w:cs="Cavolini"/>
          <w:b/>
          <w:bCs/>
          <w:sz w:val="52"/>
          <w:szCs w:val="52"/>
        </w:rPr>
        <w:t xml:space="preserve">Signature: </w:t>
      </w:r>
      <w:r>
        <w:rPr>
          <w:rFonts w:ascii="Edwardian Script ITC" w:hAnsi="Edwardian Script ITC" w:cs="Cavolini"/>
          <w:b/>
          <w:bCs/>
          <w:sz w:val="24"/>
          <w:szCs w:val="24"/>
        </w:rPr>
        <w:t>___________________________________________________</w:t>
      </w:r>
      <w:bookmarkStart w:id="0" w:name="_GoBack"/>
      <w:bookmarkEnd w:id="0"/>
      <w:r>
        <w:rPr>
          <w:rFonts w:ascii="Edwardian Script ITC" w:hAnsi="Edwardian Script ITC" w:cs="Cavolini"/>
          <w:b/>
          <w:bCs/>
          <w:sz w:val="24"/>
          <w:szCs w:val="24"/>
        </w:rPr>
        <w:t>___________</w:t>
      </w:r>
    </w:p>
    <w:sectPr w:rsidR="00090BE4" w:rsidRPr="00A1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4D3F"/>
    <w:multiLevelType w:val="hybridMultilevel"/>
    <w:tmpl w:val="6DE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F"/>
    <w:rsid w:val="00090BE4"/>
    <w:rsid w:val="00A1214F"/>
    <w:rsid w:val="00EC21FF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3C9"/>
  <w15:chartTrackingRefBased/>
  <w15:docId w15:val="{67EA2D6C-CB51-498C-844C-2626012F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315D-99D6-4E78-A20A-9ADD1D96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Cloonan, Ashley</dc:creator>
  <cp:keywords/>
  <dc:description/>
  <cp:lastModifiedBy>Cloonan, Ashley</cp:lastModifiedBy>
  <cp:revision>2</cp:revision>
  <cp:lastPrinted>2020-08-24T17:46:00Z</cp:lastPrinted>
  <dcterms:created xsi:type="dcterms:W3CDTF">2020-08-24T17:39:00Z</dcterms:created>
  <dcterms:modified xsi:type="dcterms:W3CDTF">2020-08-26T12:41:00Z</dcterms:modified>
</cp:coreProperties>
</file>